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69" w:rsidRDefault="00E43D10" w:rsidP="00046269">
      <w:pPr>
        <w:pStyle w:val="a6"/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  <w:r>
        <w:rPr>
          <w:noProof/>
        </w:rPr>
        <w:drawing>
          <wp:inline distT="0" distB="0" distL="0" distR="0" wp14:anchorId="7F624C69" wp14:editId="791A52F3">
            <wp:extent cx="546735" cy="677545"/>
            <wp:effectExtent l="0" t="0" r="5715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33C" w:rsidRPr="0093633C" w:rsidRDefault="0093633C" w:rsidP="00046269">
      <w:pPr>
        <w:pStyle w:val="a6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93633C">
        <w:rPr>
          <w:rFonts w:ascii="Bookman Old Style" w:eastAsia="Times New Roman" w:hAnsi="Bookman Old Style" w:cs="Times New Roman"/>
          <w:sz w:val="28"/>
          <w:szCs w:val="24"/>
        </w:rPr>
        <w:t>Администрация</w:t>
      </w:r>
    </w:p>
    <w:p w:rsidR="0093633C" w:rsidRPr="0093633C" w:rsidRDefault="0093633C" w:rsidP="00046269">
      <w:pPr>
        <w:pStyle w:val="a6"/>
        <w:jc w:val="center"/>
        <w:rPr>
          <w:rFonts w:ascii="Bookman Old Style" w:hAnsi="Bookman Old Style"/>
          <w:sz w:val="28"/>
        </w:rPr>
      </w:pPr>
      <w:r w:rsidRPr="0093633C"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93633C" w:rsidRPr="0093633C" w:rsidRDefault="0093633C" w:rsidP="00046269">
      <w:pPr>
        <w:pStyle w:val="a6"/>
        <w:jc w:val="center"/>
        <w:rPr>
          <w:rFonts w:ascii="Bookman Old Style" w:hAnsi="Bookman Old Style"/>
          <w:sz w:val="28"/>
        </w:rPr>
      </w:pPr>
      <w:r w:rsidRPr="0093633C">
        <w:rPr>
          <w:rFonts w:ascii="Bookman Old Style" w:hAnsi="Bookman Old Style"/>
          <w:sz w:val="28"/>
        </w:rPr>
        <w:t>Нижегородской области</w:t>
      </w:r>
    </w:p>
    <w:p w:rsidR="0093633C" w:rsidRPr="0093633C" w:rsidRDefault="0093633C" w:rsidP="0093633C">
      <w:pPr>
        <w:spacing w:line="240" w:lineRule="atLeast"/>
        <w:jc w:val="center"/>
        <w:rPr>
          <w:rFonts w:ascii="Bookman Old Style" w:hAnsi="Bookman Old Style"/>
          <w:b/>
          <w:sz w:val="48"/>
          <w:szCs w:val="48"/>
        </w:rPr>
      </w:pPr>
      <w:r w:rsidRPr="0093633C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93633C" w:rsidRPr="0093633C" w:rsidRDefault="0093633C" w:rsidP="0093633C">
      <w:pPr>
        <w:shd w:val="clear" w:color="auto" w:fill="FFFFFF"/>
        <w:spacing w:before="298" w:line="240" w:lineRule="atLeast"/>
        <w:ind w:left="-567"/>
        <w:contextualSpacing/>
        <w:rPr>
          <w:rFonts w:ascii="Times New Roman" w:hAnsi="Times New Roman"/>
          <w:color w:val="000000"/>
          <w:sz w:val="28"/>
          <w:szCs w:val="24"/>
        </w:rPr>
      </w:pPr>
      <w:r w:rsidRPr="009363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8D175" wp14:editId="42A83678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Pr="009363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E5F94" wp14:editId="55E57D44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</w:p>
    <w:p w:rsidR="0093633C" w:rsidRPr="00046269" w:rsidRDefault="00EB0EBC" w:rsidP="0093633C">
      <w:pPr>
        <w:shd w:val="clear" w:color="auto" w:fill="FFFFFF"/>
        <w:spacing w:before="298" w:line="240" w:lineRule="atLeast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B0EBC">
        <w:rPr>
          <w:rFonts w:ascii="Times New Roman" w:hAnsi="Times New Roman" w:cs="Times New Roman"/>
          <w:color w:val="000000"/>
          <w:sz w:val="28"/>
          <w:szCs w:val="28"/>
          <w:u w:val="single"/>
        </w:rPr>
        <w:t>23.12.</w:t>
      </w:r>
      <w:r w:rsidR="00046269" w:rsidRPr="00EB0EBC">
        <w:rPr>
          <w:rFonts w:ascii="Times New Roman" w:hAnsi="Times New Roman" w:cs="Times New Roman"/>
          <w:color w:val="000000"/>
          <w:sz w:val="28"/>
          <w:szCs w:val="28"/>
          <w:u w:val="single"/>
        </w:rPr>
        <w:t>2025</w:t>
      </w:r>
      <w:r w:rsidR="0093633C" w:rsidRPr="000462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93633C" w:rsidRPr="000462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93633C" w:rsidRPr="00EB0EB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Pr="00EB0EBC">
        <w:rPr>
          <w:rFonts w:ascii="Times New Roman" w:hAnsi="Times New Roman" w:cs="Times New Roman"/>
          <w:color w:val="000000"/>
          <w:sz w:val="28"/>
          <w:szCs w:val="28"/>
          <w:u w:val="single"/>
        </w:rPr>
        <w:t>1113</w:t>
      </w:r>
    </w:p>
    <w:p w:rsidR="002E3043" w:rsidRPr="00046269" w:rsidRDefault="002E3043" w:rsidP="0093633C">
      <w:pPr>
        <w:shd w:val="clear" w:color="auto" w:fill="FFFFFF"/>
        <w:spacing w:before="298" w:line="240" w:lineRule="atLeast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1099B" w:rsidRPr="00E43D10" w:rsidRDefault="0071099B" w:rsidP="0004626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нерегулируемого тарифа на перевозки пассажиров автомобильным транспортом по межмуниципальным маршрутам для осуществления регулярных перевозок в  междугороднем сообщении</w:t>
      </w:r>
    </w:p>
    <w:p w:rsidR="0071099B" w:rsidRPr="00606772" w:rsidRDefault="0071099B" w:rsidP="0060677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п.4 ч.1 статьи 17 Федерального закона от 06.10.2003 </w:t>
      </w:r>
      <w:r w:rsidR="00046269" w:rsidRPr="0060677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0B606B" w:rsidRPr="0060677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законом от 13.07.2015 № 220-ФЗ «Об организации регулярных перевозок пассажиров и багажа автомобильным транспортом </w:t>
      </w:r>
      <w:r w:rsidR="000B606B" w:rsidRPr="00606772">
        <w:rPr>
          <w:rFonts w:ascii="Times New Roman" w:eastAsia="Times New Roman" w:hAnsi="Times New Roman" w:cs="Times New Roman"/>
          <w:sz w:val="28"/>
          <w:szCs w:val="28"/>
        </w:rPr>
        <w:t xml:space="preserve">и городским наземным электрическим  транспортом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Федерации», законом Нижегородской области от 01.02.2017 № 11-З «Об организации регулярных перевозок пассажиров и багажа автомобильным транспортом и городским наземным электрическим  транспортом в Нижегородской области», положением о порядке установления цен и тарифов на продукцию муниципальных предприятий и учреждений Большемурашкинского района, утвержденного решением Земского собрания Большемурашкинского района  от 30.07.2007</w:t>
      </w:r>
      <w:r w:rsidR="002E3043" w:rsidRPr="00606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№ 63, подпунктом 4.1.13 Устава </w:t>
      </w:r>
      <w:r w:rsidRPr="0060677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«Большемурашкинский автобус»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</w:t>
      </w:r>
      <w:r w:rsidRPr="00606772">
        <w:rPr>
          <w:rFonts w:ascii="Times New Roman" w:hAnsi="Times New Roman" w:cs="Times New Roman"/>
          <w:sz w:val="28"/>
          <w:szCs w:val="28"/>
        </w:rPr>
        <w:t xml:space="preserve"> администрации Большемурашкинского муниципального округа от 25.12.2024 </w:t>
      </w:r>
      <w:r w:rsidR="006067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6772">
        <w:rPr>
          <w:rFonts w:ascii="Times New Roman" w:hAnsi="Times New Roman" w:cs="Times New Roman"/>
          <w:sz w:val="28"/>
          <w:szCs w:val="28"/>
        </w:rPr>
        <w:t xml:space="preserve">№ 850, на основании обращения муниципального бюджетного учреждения «Большемурашкинский автобус» (ИНН 5222073062) входящий № 01-30-2050 </w:t>
      </w:r>
      <w:r w:rsidR="006067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6772">
        <w:rPr>
          <w:rFonts w:ascii="Times New Roman" w:hAnsi="Times New Roman" w:cs="Times New Roman"/>
          <w:sz w:val="28"/>
          <w:szCs w:val="28"/>
        </w:rPr>
        <w:t xml:space="preserve">от 15.12.2025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>администрация Большемурашкинского муниципального округа Нижегородской</w:t>
      </w:r>
      <w:r w:rsidR="002E3043" w:rsidRPr="006067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2E3043" w:rsidRPr="00606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772" w:rsidRPr="00606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772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</w:t>
      </w:r>
      <w:r w:rsidRPr="006067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1099B" w:rsidRPr="00606772" w:rsidRDefault="00606772" w:rsidP="0060677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99B" w:rsidRPr="00606772">
        <w:rPr>
          <w:rFonts w:ascii="Times New Roman" w:hAnsi="Times New Roman" w:cs="Times New Roman"/>
          <w:sz w:val="28"/>
          <w:szCs w:val="28"/>
        </w:rPr>
        <w:t xml:space="preserve">Утвердить нерегулируемый тариф на перевозки пассажиров автомобильным транспортом по межмуниципальным маршрутам для осуществления регулярных перевозок в  междугородном сообщении  в размере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099B" w:rsidRPr="00606772">
        <w:rPr>
          <w:rFonts w:ascii="Times New Roman" w:hAnsi="Times New Roman" w:cs="Times New Roman"/>
          <w:sz w:val="28"/>
          <w:szCs w:val="28"/>
        </w:rPr>
        <w:t xml:space="preserve">5 рублей 30 копеек за один </w:t>
      </w:r>
      <w:proofErr w:type="spellStart"/>
      <w:r w:rsidR="0071099B" w:rsidRPr="00606772"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 w:rsidR="0071099B" w:rsidRPr="00606772">
        <w:rPr>
          <w:rFonts w:ascii="Times New Roman" w:hAnsi="Times New Roman" w:cs="Times New Roman"/>
          <w:sz w:val="28"/>
          <w:szCs w:val="28"/>
        </w:rPr>
        <w:t xml:space="preserve">-километр. </w:t>
      </w:r>
    </w:p>
    <w:p w:rsidR="0071099B" w:rsidRPr="00606772" w:rsidRDefault="0071099B" w:rsidP="0060677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72">
        <w:rPr>
          <w:rFonts w:ascii="Times New Roman" w:hAnsi="Times New Roman" w:cs="Times New Roman"/>
          <w:sz w:val="28"/>
          <w:szCs w:val="28"/>
        </w:rPr>
        <w:t>2. Плата за проезд округляется до рубля, при этом сумма до 49 копеек округляется до полного рубля в меньшую сторону, от 50 копеек и более округляется до полного рубля в большую сторону.</w:t>
      </w:r>
    </w:p>
    <w:p w:rsidR="0071099B" w:rsidRPr="00606772" w:rsidRDefault="0071099B" w:rsidP="0060677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7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15 января 2026 года.</w:t>
      </w:r>
    </w:p>
    <w:p w:rsidR="0071099B" w:rsidRPr="00606772" w:rsidRDefault="0071099B" w:rsidP="00606772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6772">
        <w:rPr>
          <w:rFonts w:ascii="Times New Roman" w:hAnsi="Times New Roman" w:cs="Times New Roman"/>
          <w:sz w:val="28"/>
          <w:szCs w:val="28"/>
        </w:rPr>
        <w:t xml:space="preserve">4. Управлению делами администрации Большемурашкинского муниципального округа  обеспечить размещение настоящего постановления на </w:t>
      </w:r>
      <w:r w:rsidRPr="00606772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Большемурашкинского муниципального округа в информационно-телекоммуникационной сети Интернет</w:t>
      </w:r>
      <w:r w:rsidR="002E3043" w:rsidRPr="00606772">
        <w:rPr>
          <w:rFonts w:ascii="Times New Roman" w:hAnsi="Times New Roman" w:cs="Times New Roman"/>
          <w:sz w:val="28"/>
          <w:szCs w:val="28"/>
        </w:rPr>
        <w:t>.</w:t>
      </w:r>
    </w:p>
    <w:p w:rsidR="0071099B" w:rsidRPr="00606772" w:rsidRDefault="000B606B" w:rsidP="0060677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772">
        <w:rPr>
          <w:rFonts w:ascii="Times New Roman" w:hAnsi="Times New Roman" w:cs="Times New Roman"/>
          <w:sz w:val="28"/>
          <w:szCs w:val="28"/>
        </w:rPr>
        <w:t xml:space="preserve">5.Контроль  за исполнением настоящего постановления возложить на заместителя главы администрации, председателя комитета по управлению экономикой администрации Большемурашкинского муниципального округа </w:t>
      </w:r>
      <w:r w:rsidR="006067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6772">
        <w:rPr>
          <w:rFonts w:ascii="Times New Roman" w:hAnsi="Times New Roman" w:cs="Times New Roman"/>
          <w:sz w:val="28"/>
          <w:szCs w:val="28"/>
        </w:rPr>
        <w:t xml:space="preserve">Р.Е. </w:t>
      </w:r>
      <w:proofErr w:type="spellStart"/>
      <w:r w:rsidRPr="00606772">
        <w:rPr>
          <w:rFonts w:ascii="Times New Roman" w:hAnsi="Times New Roman" w:cs="Times New Roman"/>
          <w:sz w:val="28"/>
          <w:szCs w:val="28"/>
        </w:rPr>
        <w:t>Даранова</w:t>
      </w:r>
      <w:proofErr w:type="spellEnd"/>
      <w:r w:rsidRPr="00606772">
        <w:rPr>
          <w:rFonts w:ascii="Times New Roman" w:hAnsi="Times New Roman" w:cs="Times New Roman"/>
          <w:sz w:val="28"/>
          <w:szCs w:val="28"/>
        </w:rPr>
        <w:t>.</w:t>
      </w:r>
    </w:p>
    <w:p w:rsidR="0071099B" w:rsidRPr="00606772" w:rsidRDefault="0071099B" w:rsidP="006067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60677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Н.А. Беляков</w:t>
      </w: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9B" w:rsidRDefault="0071099B" w:rsidP="0071099B">
      <w:bookmarkStart w:id="0" w:name="_GoBack"/>
      <w:bookmarkEnd w:id="0"/>
    </w:p>
    <w:p w:rsidR="00085DFC" w:rsidRDefault="00085DFC"/>
    <w:sectPr w:rsidR="00085DFC" w:rsidSect="006067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0011"/>
    <w:multiLevelType w:val="hybridMultilevel"/>
    <w:tmpl w:val="AB8CCD24"/>
    <w:lvl w:ilvl="0" w:tplc="B2B2EA5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F4"/>
    <w:rsid w:val="00046269"/>
    <w:rsid w:val="00085DFC"/>
    <w:rsid w:val="000B606B"/>
    <w:rsid w:val="002E3043"/>
    <w:rsid w:val="00606772"/>
    <w:rsid w:val="0071099B"/>
    <w:rsid w:val="00825A8F"/>
    <w:rsid w:val="00890E6F"/>
    <w:rsid w:val="0093633C"/>
    <w:rsid w:val="00A63681"/>
    <w:rsid w:val="00A93EF4"/>
    <w:rsid w:val="00E43D10"/>
    <w:rsid w:val="00EB0EBC"/>
    <w:rsid w:val="00E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9B"/>
    <w:pPr>
      <w:ind w:left="720"/>
      <w:contextualSpacing/>
    </w:pPr>
  </w:style>
  <w:style w:type="paragraph" w:customStyle="1" w:styleId="ConsPlusNormal">
    <w:name w:val="ConsPlusNormal"/>
    <w:rsid w:val="00710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D1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4626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9B"/>
    <w:pPr>
      <w:ind w:left="720"/>
      <w:contextualSpacing/>
    </w:pPr>
  </w:style>
  <w:style w:type="paragraph" w:customStyle="1" w:styleId="ConsPlusNormal">
    <w:name w:val="ConsPlusNormal"/>
    <w:rsid w:val="00710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D1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462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2025-12-19T07:19:00Z</cp:lastPrinted>
  <dcterms:created xsi:type="dcterms:W3CDTF">2025-12-19T07:12:00Z</dcterms:created>
  <dcterms:modified xsi:type="dcterms:W3CDTF">2025-12-24T05:36:00Z</dcterms:modified>
</cp:coreProperties>
</file>